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E-mail Ufficio Stampa:  r.sparacino@confagricolturalessandria.it</w:t>
      </w: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A132D9" w:rsidRDefault="00A132D9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915B7E" w:rsidRDefault="002C2D1F" w:rsidP="00915B7E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2D1F">
        <w:rPr>
          <w:rFonts w:ascii="Arial" w:hAnsi="Arial" w:cs="Arial"/>
          <w:b/>
          <w:bCs/>
          <w:sz w:val="24"/>
          <w:szCs w:val="24"/>
        </w:rPr>
        <w:t xml:space="preserve">Riso, </w:t>
      </w:r>
      <w:r>
        <w:rPr>
          <w:rFonts w:ascii="Arial" w:hAnsi="Arial" w:cs="Arial"/>
          <w:b/>
          <w:bCs/>
          <w:sz w:val="24"/>
          <w:szCs w:val="24"/>
        </w:rPr>
        <w:t>Confagricoltura a fianco dell’E</w:t>
      </w:r>
      <w:r w:rsidRPr="002C2D1F">
        <w:rPr>
          <w:rFonts w:ascii="Arial" w:hAnsi="Arial" w:cs="Arial"/>
          <w:b/>
          <w:bCs/>
          <w:sz w:val="24"/>
          <w:szCs w:val="24"/>
        </w:rPr>
        <w:t xml:space="preserve">nte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2C2D1F">
        <w:rPr>
          <w:rFonts w:ascii="Arial" w:hAnsi="Arial" w:cs="Arial"/>
          <w:b/>
          <w:bCs/>
          <w:sz w:val="24"/>
          <w:szCs w:val="24"/>
        </w:rPr>
        <w:t xml:space="preserve">isi: </w:t>
      </w:r>
    </w:p>
    <w:p w:rsidR="002C2D1F" w:rsidRPr="002C2D1F" w:rsidRDefault="002C2D1F" w:rsidP="00915B7E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2D1F">
        <w:rPr>
          <w:rFonts w:ascii="Arial" w:hAnsi="Arial" w:cs="Arial"/>
          <w:b/>
          <w:bCs/>
          <w:sz w:val="24"/>
          <w:szCs w:val="24"/>
        </w:rPr>
        <w:t xml:space="preserve">ripristinare i dazi sulle importazioni dal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2C2D1F">
        <w:rPr>
          <w:rFonts w:ascii="Arial" w:hAnsi="Arial" w:cs="Arial"/>
          <w:b/>
          <w:bCs/>
          <w:sz w:val="24"/>
          <w:szCs w:val="24"/>
        </w:rPr>
        <w:t>yanmar</w:t>
      </w:r>
    </w:p>
    <w:p w:rsid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C2D1F" w:rsidRP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C2D1F" w:rsidRP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2C2D1F">
        <w:rPr>
          <w:rFonts w:ascii="Arial" w:hAnsi="Arial" w:cs="Arial"/>
          <w:bCs/>
          <w:i/>
          <w:sz w:val="24"/>
          <w:szCs w:val="24"/>
        </w:rPr>
        <w:t>“Siamo a fianco dell’Ente Risi nelle richieste avanzate e assicuriamo il nostro pieno appoggio alle iniziative che tutelino le nostre imprese del comparto, garantendo al contempo il rispetto dei diritti umani”.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2C2D1F">
        <w:rPr>
          <w:rFonts w:ascii="Arial" w:hAnsi="Arial" w:cs="Arial"/>
          <w:bCs/>
          <w:sz w:val="24"/>
          <w:szCs w:val="24"/>
        </w:rPr>
        <w:t>E’ quanto afferma il presidente di Confagricoltura</w:t>
      </w:r>
      <w:r>
        <w:rPr>
          <w:rFonts w:ascii="Arial" w:hAnsi="Arial" w:cs="Arial"/>
          <w:bCs/>
          <w:sz w:val="24"/>
          <w:szCs w:val="24"/>
        </w:rPr>
        <w:t xml:space="preserve"> Alessandria</w:t>
      </w:r>
      <w:r w:rsidRPr="002C2D1F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Luca Brondelli, in seguito</w:t>
      </w:r>
      <w:r w:rsidRPr="002C2D1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2C2D1F">
        <w:rPr>
          <w:rFonts w:ascii="Arial" w:hAnsi="Arial" w:cs="Arial"/>
          <w:bCs/>
          <w:sz w:val="24"/>
          <w:szCs w:val="24"/>
        </w:rPr>
        <w:t>l Consiglio Affari Esteri europeo, che ha condannato il colpo di stato militare in Myanmar del 1° febbraio scorso e annunciato la possibilità di intraprendere iniziative restrittive contro i responsabili del golpe e i loro interessi economici.</w:t>
      </w:r>
    </w:p>
    <w:p w:rsidR="002C2D1F" w:rsidRP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C2D1F">
        <w:rPr>
          <w:rFonts w:ascii="Arial" w:hAnsi="Arial" w:cs="Arial"/>
          <w:bCs/>
          <w:sz w:val="24"/>
          <w:szCs w:val="24"/>
        </w:rPr>
        <w:t xml:space="preserve">A riguardo l’Ente Risi ha chiesto ufficialmente al Ministero degli Esteri di adottare azioni che, oltre a contrastare gli effetti del colpo di stato, tutelino la risicoltura italiana ed europea rispetto all’aumento dell’export di riso </w:t>
      </w:r>
      <w:proofErr w:type="spellStart"/>
      <w:r w:rsidRPr="002C2D1F">
        <w:rPr>
          <w:rFonts w:ascii="Arial" w:hAnsi="Arial" w:cs="Arial"/>
          <w:bCs/>
          <w:sz w:val="24"/>
          <w:szCs w:val="24"/>
        </w:rPr>
        <w:t>Japonica</w:t>
      </w:r>
      <w:proofErr w:type="spellEnd"/>
      <w:r w:rsidRPr="002C2D1F">
        <w:rPr>
          <w:rFonts w:ascii="Arial" w:hAnsi="Arial" w:cs="Arial"/>
          <w:bCs/>
          <w:sz w:val="24"/>
          <w:szCs w:val="24"/>
        </w:rPr>
        <w:t xml:space="preserve"> dal Myanmar verso la U</w:t>
      </w:r>
      <w:r>
        <w:rPr>
          <w:rFonts w:ascii="Arial" w:hAnsi="Arial" w:cs="Arial"/>
          <w:bCs/>
          <w:sz w:val="24"/>
          <w:szCs w:val="24"/>
        </w:rPr>
        <w:t>E</w:t>
      </w:r>
      <w:r w:rsidRPr="002C2D1F">
        <w:rPr>
          <w:rFonts w:ascii="Arial" w:hAnsi="Arial" w:cs="Arial"/>
          <w:bCs/>
          <w:sz w:val="24"/>
          <w:szCs w:val="24"/>
        </w:rPr>
        <w:t xml:space="preserve"> (dalle 31.500 tonnellate del 2018 alle 158.700 tonnellate del 2020 – fonte: ER)</w:t>
      </w:r>
    </w:p>
    <w:p w:rsidR="002C2D1F" w:rsidRP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C2D1F">
        <w:rPr>
          <w:rFonts w:ascii="Arial" w:hAnsi="Arial" w:cs="Arial"/>
          <w:bCs/>
          <w:sz w:val="24"/>
          <w:szCs w:val="24"/>
        </w:rPr>
        <w:t xml:space="preserve">In quanto beneficiario delle concessioni previste per i Paesi Meno Avanzati, il Myanmar vende infatti all’Europa importanti quantitativi di riso senza dazio, con un aumento esponenziale delle quote negli ultimi due anni. </w:t>
      </w:r>
    </w:p>
    <w:p w:rsidR="002C2D1F" w:rsidRP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C2D1F">
        <w:rPr>
          <w:rFonts w:ascii="Arial" w:hAnsi="Arial" w:cs="Arial"/>
          <w:bCs/>
          <w:sz w:val="24"/>
          <w:szCs w:val="24"/>
        </w:rPr>
        <w:t xml:space="preserve">Confagricoltura </w:t>
      </w:r>
      <w:r w:rsidR="00EA7E27">
        <w:rPr>
          <w:rFonts w:ascii="Arial" w:hAnsi="Arial" w:cs="Arial"/>
          <w:bCs/>
          <w:sz w:val="24"/>
          <w:szCs w:val="24"/>
        </w:rPr>
        <w:t xml:space="preserve">Alessandria </w:t>
      </w:r>
      <w:r w:rsidRPr="002C2D1F">
        <w:rPr>
          <w:rFonts w:ascii="Arial" w:hAnsi="Arial" w:cs="Arial"/>
          <w:bCs/>
          <w:sz w:val="24"/>
          <w:szCs w:val="24"/>
        </w:rPr>
        <w:t>ritiene pertanto che le istituzioni europee debbano ripristinare i dazi sul riso dal Myanmar, evidenziando al contempo che questa misura non andrebbe comunque a scalfire i diritti degli agricoltori birmani.</w:t>
      </w:r>
    </w:p>
    <w:p w:rsidR="002C2D1F" w:rsidRDefault="002C2D1F" w:rsidP="002C2D1F">
      <w:pPr>
        <w:shd w:val="clear" w:color="auto" w:fill="FFFFFF"/>
        <w:spacing w:line="276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</w:p>
    <w:p w:rsidR="002C2D1F" w:rsidRDefault="002C2D1F" w:rsidP="002C2D1F">
      <w:pPr>
        <w:shd w:val="clear" w:color="auto" w:fill="FFFFFF"/>
        <w:spacing w:line="276" w:lineRule="auto"/>
        <w:jc w:val="both"/>
        <w:rPr>
          <w:rFonts w:ascii="Verdana" w:hAnsi="Verdana"/>
          <w:bCs/>
        </w:rPr>
      </w:pPr>
    </w:p>
    <w:p w:rsidR="001C08F5" w:rsidRDefault="001C08F5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823FAA" w:rsidRPr="00A66075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66075">
        <w:rPr>
          <w:rFonts w:ascii="Arial" w:hAnsi="Arial" w:cs="Arial"/>
          <w:sz w:val="24"/>
          <w:szCs w:val="24"/>
        </w:rPr>
        <w:t>Alessandria,</w:t>
      </w:r>
      <w:r w:rsidR="00D0254B">
        <w:rPr>
          <w:rFonts w:ascii="Arial" w:hAnsi="Arial" w:cs="Arial"/>
          <w:sz w:val="24"/>
          <w:szCs w:val="24"/>
        </w:rPr>
        <w:t xml:space="preserve"> </w:t>
      </w:r>
      <w:r w:rsidR="002C2D1F">
        <w:rPr>
          <w:rFonts w:ascii="Arial" w:hAnsi="Arial" w:cs="Arial"/>
          <w:sz w:val="24"/>
          <w:szCs w:val="24"/>
        </w:rPr>
        <w:t xml:space="preserve">2 marzo </w:t>
      </w:r>
      <w:r w:rsidR="00D0254B">
        <w:rPr>
          <w:rFonts w:ascii="Arial" w:hAnsi="Arial" w:cs="Arial"/>
          <w:sz w:val="24"/>
          <w:szCs w:val="24"/>
        </w:rPr>
        <w:t>2021</w:t>
      </w:r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624D5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54467"/>
    <w:rsid w:val="000C09C1"/>
    <w:rsid w:val="000F630A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848D5"/>
    <w:rsid w:val="003964D7"/>
    <w:rsid w:val="003A528C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90334"/>
    <w:rsid w:val="00593B19"/>
    <w:rsid w:val="00597682"/>
    <w:rsid w:val="005A0289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609F7"/>
    <w:rsid w:val="00764197"/>
    <w:rsid w:val="007B7C0A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17BA3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442BE"/>
    <w:rsid w:val="00C5097C"/>
    <w:rsid w:val="00C862A0"/>
    <w:rsid w:val="00C951B8"/>
    <w:rsid w:val="00CB124F"/>
    <w:rsid w:val="00CB2916"/>
    <w:rsid w:val="00CB3824"/>
    <w:rsid w:val="00CD01E6"/>
    <w:rsid w:val="00CE64BB"/>
    <w:rsid w:val="00CF0017"/>
    <w:rsid w:val="00D0254B"/>
    <w:rsid w:val="00D12CEB"/>
    <w:rsid w:val="00DB4627"/>
    <w:rsid w:val="00DD02F7"/>
    <w:rsid w:val="00DD032E"/>
    <w:rsid w:val="00E11F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2</cp:revision>
  <cp:lastPrinted>2021-03-02T07:57:00Z</cp:lastPrinted>
  <dcterms:created xsi:type="dcterms:W3CDTF">2021-03-02T07:58:00Z</dcterms:created>
  <dcterms:modified xsi:type="dcterms:W3CDTF">2021-03-02T07:58:00Z</dcterms:modified>
</cp:coreProperties>
</file>