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1EF23" w14:textId="77777777" w:rsidR="00280AE3" w:rsidRDefault="00CD01E6" w:rsidP="00280AE3">
      <w:pPr>
        <w:jc w:val="center"/>
      </w:pPr>
      <w:r>
        <w:rPr>
          <w:noProof/>
        </w:rPr>
        <w:drawing>
          <wp:inline distT="0" distB="0" distL="0" distR="0" wp14:anchorId="6B8A9187" wp14:editId="3DFDDD15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FCC9C" w14:textId="77777777"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14:paraId="26494DAC" w14:textId="77777777"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14:paraId="65358085" w14:textId="77777777"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 xml:space="preserve">Via Trotti, </w:t>
      </w:r>
      <w:proofErr w:type="gramStart"/>
      <w:r>
        <w:rPr>
          <w:rFonts w:ascii="Arial" w:eastAsia="Lucida Sans Unicode" w:hAnsi="Arial" w:cs="Arial"/>
          <w:color w:val="008000"/>
          <w:sz w:val="18"/>
          <w:szCs w:val="24"/>
        </w:rPr>
        <w:t>122  -</w:t>
      </w:r>
      <w:proofErr w:type="gram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Tel  0131/ 43151-2  -  Fax 0131/ 263842</w:t>
      </w:r>
    </w:p>
    <w:p w14:paraId="509061A1" w14:textId="77777777"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</w:t>
      </w:r>
      <w:proofErr w:type="gramStart"/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Stampa:  r.sparacino@confagricolturalessandria.it</w:t>
      </w:r>
      <w:proofErr w:type="gramEnd"/>
    </w:p>
    <w:p w14:paraId="4DFE4C3B" w14:textId="77777777"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2FBF5F1B" w14:textId="77777777" w:rsidR="00A132D9" w:rsidRDefault="00A132D9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5BB06952" w14:textId="77777777" w:rsidR="00B21B22" w:rsidRDefault="00B21B22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19C558D1" w14:textId="77777777"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14:paraId="42ECFE3A" w14:textId="77777777"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18E1C8AC" w14:textId="77777777" w:rsidR="00DB1501" w:rsidRPr="00DB1501" w:rsidRDefault="00DB1501" w:rsidP="00DB1501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B1501">
        <w:rPr>
          <w:rFonts w:ascii="Arial" w:hAnsi="Arial" w:cs="Arial"/>
          <w:b/>
          <w:bCs/>
          <w:sz w:val="24"/>
          <w:szCs w:val="24"/>
        </w:rPr>
        <w:t>Covid</w:t>
      </w:r>
      <w:proofErr w:type="spellEnd"/>
      <w:r w:rsidRPr="00DB1501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DB1501">
        <w:rPr>
          <w:rFonts w:ascii="Arial" w:hAnsi="Arial" w:cs="Arial"/>
          <w:b/>
          <w:bCs/>
          <w:sz w:val="24"/>
          <w:szCs w:val="24"/>
        </w:rPr>
        <w:t xml:space="preserve">onfagricoltura: le nuove restrizioni in vista di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DB1501">
        <w:rPr>
          <w:rFonts w:ascii="Arial" w:hAnsi="Arial" w:cs="Arial"/>
          <w:b/>
          <w:bCs/>
          <w:sz w:val="24"/>
          <w:szCs w:val="24"/>
        </w:rPr>
        <w:t>asqua colpiscono anche il settore agricolo, che va incluso nel ‘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DB1501">
        <w:rPr>
          <w:rFonts w:ascii="Arial" w:hAnsi="Arial" w:cs="Arial"/>
          <w:b/>
          <w:bCs/>
          <w:sz w:val="24"/>
          <w:szCs w:val="24"/>
        </w:rPr>
        <w:t>ecreto sostegno’</w:t>
      </w:r>
    </w:p>
    <w:p w14:paraId="28DC1A8B" w14:textId="77777777" w:rsidR="00DB1501" w:rsidRDefault="00DB1501" w:rsidP="00DB1501">
      <w:pPr>
        <w:rPr>
          <w:rFonts w:ascii="Arial" w:hAnsi="Arial" w:cs="Arial"/>
          <w:sz w:val="24"/>
          <w:szCs w:val="24"/>
        </w:rPr>
      </w:pPr>
    </w:p>
    <w:p w14:paraId="1EF318D8" w14:textId="77777777" w:rsidR="00DB1501" w:rsidRPr="00DB1501" w:rsidRDefault="00DB1501" w:rsidP="00DB1501">
      <w:pPr>
        <w:rPr>
          <w:rFonts w:ascii="Arial" w:hAnsi="Arial" w:cs="Arial"/>
          <w:sz w:val="24"/>
          <w:szCs w:val="24"/>
        </w:rPr>
      </w:pPr>
    </w:p>
    <w:p w14:paraId="6F0CE1D8" w14:textId="77777777" w:rsidR="00DB1501" w:rsidRPr="00DB1501" w:rsidRDefault="00DB1501" w:rsidP="00DB1501">
      <w:pPr>
        <w:jc w:val="both"/>
        <w:rPr>
          <w:rFonts w:ascii="Arial" w:hAnsi="Arial" w:cs="Arial"/>
          <w:sz w:val="24"/>
          <w:szCs w:val="24"/>
        </w:rPr>
      </w:pPr>
      <w:r w:rsidRPr="00DB1501">
        <w:rPr>
          <w:rFonts w:ascii="Arial" w:hAnsi="Arial" w:cs="Arial"/>
          <w:i/>
          <w:sz w:val="24"/>
          <w:szCs w:val="24"/>
        </w:rPr>
        <w:t>“L’impatto economico delle nuove e indispensabili misure restrittive per limitare i contagi da Coronavirus si estenderà anche al settore agricolo che va, quindi, incluso nel ‘Decreto Sostegno’ all’esame del governo”.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B1501">
        <w:rPr>
          <w:rFonts w:ascii="Arial" w:hAnsi="Arial" w:cs="Arial"/>
          <w:sz w:val="24"/>
          <w:szCs w:val="24"/>
        </w:rPr>
        <w:t>Così il presidente di Confagricoltura</w:t>
      </w:r>
      <w:r>
        <w:rPr>
          <w:rFonts w:ascii="Arial" w:hAnsi="Arial" w:cs="Arial"/>
          <w:sz w:val="24"/>
          <w:szCs w:val="24"/>
        </w:rPr>
        <w:t xml:space="preserve"> Alessandria, Luca Brondelli</w:t>
      </w:r>
      <w:r w:rsidRPr="00DB1501">
        <w:rPr>
          <w:rFonts w:ascii="Arial" w:hAnsi="Arial" w:cs="Arial"/>
          <w:sz w:val="24"/>
          <w:szCs w:val="24"/>
        </w:rPr>
        <w:t>, sui provvedimenti che l’esecutivo si accinge ad assumere di fronte all’aggravamento della situazione sanitaria sul territorio nazionale.</w:t>
      </w:r>
    </w:p>
    <w:p w14:paraId="5C411154" w14:textId="77777777" w:rsidR="00DB1501" w:rsidRPr="00DB1501" w:rsidRDefault="00DB1501" w:rsidP="00DB1501">
      <w:pPr>
        <w:jc w:val="both"/>
        <w:rPr>
          <w:rFonts w:ascii="Arial" w:hAnsi="Arial" w:cs="Arial"/>
          <w:i/>
          <w:sz w:val="24"/>
          <w:szCs w:val="24"/>
        </w:rPr>
      </w:pPr>
      <w:r w:rsidRPr="00DB1501">
        <w:rPr>
          <w:rFonts w:ascii="Arial" w:hAnsi="Arial" w:cs="Arial"/>
          <w:i/>
          <w:sz w:val="24"/>
          <w:szCs w:val="24"/>
        </w:rPr>
        <w:t>“Ancora una volta</w:t>
      </w:r>
      <w:r w:rsidRPr="00DB1501">
        <w:rPr>
          <w:rFonts w:ascii="Arial" w:hAnsi="Arial" w:cs="Arial"/>
          <w:sz w:val="24"/>
          <w:szCs w:val="24"/>
        </w:rPr>
        <w:t xml:space="preserve"> – prosegue </w:t>
      </w:r>
      <w:r>
        <w:rPr>
          <w:rFonts w:ascii="Arial" w:hAnsi="Arial" w:cs="Arial"/>
          <w:sz w:val="24"/>
          <w:szCs w:val="24"/>
        </w:rPr>
        <w:t xml:space="preserve">Brondelli </w:t>
      </w:r>
      <w:r w:rsidRPr="00DB1501">
        <w:rPr>
          <w:rFonts w:ascii="Arial" w:hAnsi="Arial" w:cs="Arial"/>
          <w:i/>
          <w:sz w:val="24"/>
          <w:szCs w:val="24"/>
        </w:rPr>
        <w:t xml:space="preserve">- sono più esposte le imprese e i settori produttivi più collegati con il canale </w:t>
      </w:r>
      <w:proofErr w:type="spellStart"/>
      <w:r w:rsidRPr="00DB1501">
        <w:rPr>
          <w:rFonts w:ascii="Arial" w:hAnsi="Arial" w:cs="Arial"/>
          <w:i/>
          <w:sz w:val="24"/>
          <w:szCs w:val="24"/>
        </w:rPr>
        <w:t>HoReCa</w:t>
      </w:r>
      <w:proofErr w:type="spellEnd"/>
      <w:r w:rsidRPr="00DB1501">
        <w:rPr>
          <w:rFonts w:ascii="Arial" w:hAnsi="Arial" w:cs="Arial"/>
          <w:i/>
          <w:sz w:val="24"/>
          <w:szCs w:val="24"/>
        </w:rPr>
        <w:t xml:space="preserve"> sul mercato interno e a livello internazionale”.</w:t>
      </w:r>
    </w:p>
    <w:p w14:paraId="4742B914" w14:textId="77777777" w:rsidR="00DB1501" w:rsidRPr="00DB1501" w:rsidRDefault="00DB1501" w:rsidP="00DB1501">
      <w:pPr>
        <w:jc w:val="both"/>
        <w:rPr>
          <w:rFonts w:ascii="Arial" w:hAnsi="Arial" w:cs="Arial"/>
          <w:sz w:val="24"/>
          <w:szCs w:val="24"/>
        </w:rPr>
      </w:pPr>
      <w:r w:rsidRPr="00DB1501">
        <w:rPr>
          <w:rFonts w:ascii="Arial" w:hAnsi="Arial" w:cs="Arial"/>
          <w:sz w:val="24"/>
          <w:szCs w:val="24"/>
        </w:rPr>
        <w:t xml:space="preserve">Per il settore vino, segnala ad esempio Confagricoltura, già si registrano elevate giacenze, oltre 61 milioni di ettolitri a fine gennaio, secondo i dati del Mipaaf. </w:t>
      </w:r>
    </w:p>
    <w:p w14:paraId="65C30DE1" w14:textId="77777777" w:rsidR="00DB1501" w:rsidRPr="00DB1501" w:rsidRDefault="00DB1501" w:rsidP="00DB1501">
      <w:pPr>
        <w:jc w:val="both"/>
        <w:rPr>
          <w:rFonts w:ascii="Arial" w:hAnsi="Arial" w:cs="Arial"/>
          <w:i/>
          <w:sz w:val="24"/>
          <w:szCs w:val="24"/>
        </w:rPr>
      </w:pPr>
      <w:r w:rsidRPr="00DB1501">
        <w:rPr>
          <w:rFonts w:ascii="Arial" w:hAnsi="Arial" w:cs="Arial"/>
          <w:i/>
          <w:sz w:val="24"/>
          <w:szCs w:val="24"/>
        </w:rPr>
        <w:t>“Per alcune produzioni</w:t>
      </w:r>
      <w:r w:rsidRPr="00DB1501">
        <w:rPr>
          <w:rFonts w:ascii="Arial" w:hAnsi="Arial" w:cs="Arial"/>
          <w:sz w:val="24"/>
          <w:szCs w:val="24"/>
        </w:rPr>
        <w:t xml:space="preserve"> - aggiunge il </w:t>
      </w:r>
      <w:r>
        <w:rPr>
          <w:rFonts w:ascii="Arial" w:hAnsi="Arial" w:cs="Arial"/>
          <w:sz w:val="24"/>
          <w:szCs w:val="24"/>
        </w:rPr>
        <w:t>P</w:t>
      </w:r>
      <w:r w:rsidRPr="00DB1501">
        <w:rPr>
          <w:rFonts w:ascii="Arial" w:hAnsi="Arial" w:cs="Arial"/>
          <w:sz w:val="24"/>
          <w:szCs w:val="24"/>
        </w:rPr>
        <w:t>residente di Confagricoltura</w:t>
      </w:r>
      <w:r>
        <w:rPr>
          <w:rFonts w:ascii="Arial" w:hAnsi="Arial" w:cs="Arial"/>
          <w:sz w:val="24"/>
          <w:szCs w:val="24"/>
        </w:rPr>
        <w:t xml:space="preserve"> Alessandria</w:t>
      </w:r>
      <w:r w:rsidRPr="00DB1501">
        <w:rPr>
          <w:rFonts w:ascii="Arial" w:hAnsi="Arial" w:cs="Arial"/>
          <w:sz w:val="24"/>
          <w:szCs w:val="24"/>
        </w:rPr>
        <w:t xml:space="preserve"> - </w:t>
      </w:r>
      <w:r w:rsidRPr="00DB1501">
        <w:rPr>
          <w:rFonts w:ascii="Arial" w:hAnsi="Arial" w:cs="Arial"/>
          <w:i/>
          <w:sz w:val="24"/>
          <w:szCs w:val="24"/>
        </w:rPr>
        <w:t>i tradizionali pranzi delle festività pasquali hanno un’elevata incidenza sul fatturato annuale.</w:t>
      </w:r>
      <w:r w:rsidR="007A5839">
        <w:rPr>
          <w:rFonts w:ascii="Arial" w:hAnsi="Arial" w:cs="Arial"/>
          <w:i/>
          <w:sz w:val="24"/>
          <w:szCs w:val="24"/>
        </w:rPr>
        <w:t xml:space="preserve"> </w:t>
      </w:r>
      <w:r w:rsidRPr="00DB1501">
        <w:rPr>
          <w:rFonts w:ascii="Arial" w:hAnsi="Arial" w:cs="Arial"/>
          <w:i/>
          <w:sz w:val="24"/>
          <w:szCs w:val="24"/>
        </w:rPr>
        <w:t>Le nostre strutture territoriali, inoltre, segnalano un crollo delle prenotazioni negli agriturismi”.</w:t>
      </w:r>
    </w:p>
    <w:p w14:paraId="06F853DF" w14:textId="77777777" w:rsidR="00DB1501" w:rsidRPr="00DB1501" w:rsidRDefault="00DB1501" w:rsidP="00DB1501">
      <w:pPr>
        <w:jc w:val="both"/>
        <w:rPr>
          <w:rFonts w:ascii="Arial" w:hAnsi="Arial" w:cs="Arial"/>
          <w:sz w:val="24"/>
          <w:szCs w:val="24"/>
        </w:rPr>
      </w:pPr>
      <w:r w:rsidRPr="00DB1501">
        <w:rPr>
          <w:rFonts w:ascii="Arial" w:hAnsi="Arial" w:cs="Arial"/>
          <w:sz w:val="24"/>
          <w:szCs w:val="24"/>
        </w:rPr>
        <w:t>Il comparto, con 24.000 aziende, quasi 14 milioni di presenze e 100.000 addetti è in forte sofferenza: nell’ultimo anno le perdite superano 1,2 miliardi di euro, senza contare le vendite dirette.</w:t>
      </w:r>
    </w:p>
    <w:p w14:paraId="7FB65166" w14:textId="77777777" w:rsidR="00DB1501" w:rsidRPr="00DB1501" w:rsidRDefault="00DB1501" w:rsidP="00DB1501">
      <w:pPr>
        <w:jc w:val="both"/>
        <w:rPr>
          <w:rFonts w:ascii="Arial" w:hAnsi="Arial" w:cs="Arial"/>
          <w:sz w:val="24"/>
          <w:szCs w:val="24"/>
        </w:rPr>
      </w:pPr>
      <w:r w:rsidRPr="00DB1501">
        <w:rPr>
          <w:rFonts w:ascii="Arial" w:hAnsi="Arial" w:cs="Arial"/>
          <w:i/>
          <w:sz w:val="24"/>
          <w:szCs w:val="24"/>
        </w:rPr>
        <w:t xml:space="preserve">“Il mancato reddito deve essere compensato, in linea con le decisioni già prese in ambito </w:t>
      </w:r>
      <w:proofErr w:type="gramStart"/>
      <w:r w:rsidRPr="00DB1501">
        <w:rPr>
          <w:rFonts w:ascii="Arial" w:hAnsi="Arial" w:cs="Arial"/>
          <w:i/>
          <w:sz w:val="24"/>
          <w:szCs w:val="24"/>
        </w:rPr>
        <w:t>europeo”</w:t>
      </w:r>
      <w:r>
        <w:rPr>
          <w:rFonts w:ascii="Arial" w:hAnsi="Arial" w:cs="Arial"/>
          <w:sz w:val="24"/>
          <w:szCs w:val="24"/>
        </w:rPr>
        <w:t xml:space="preserve"> </w:t>
      </w:r>
      <w:r w:rsidRPr="00DB1501">
        <w:rPr>
          <w:rFonts w:ascii="Arial" w:hAnsi="Arial" w:cs="Arial"/>
          <w:sz w:val="24"/>
          <w:szCs w:val="24"/>
        </w:rPr>
        <w:t xml:space="preserve"> sottolinea</w:t>
      </w:r>
      <w:proofErr w:type="gramEnd"/>
      <w:r w:rsidRPr="00DB15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Brondelli.</w:t>
      </w:r>
    </w:p>
    <w:p w14:paraId="105DA986" w14:textId="77777777" w:rsidR="00DB1501" w:rsidRPr="00DB1501" w:rsidRDefault="00DB1501" w:rsidP="00DB1501">
      <w:pPr>
        <w:jc w:val="both"/>
        <w:rPr>
          <w:rFonts w:ascii="Arial" w:hAnsi="Arial" w:cs="Arial"/>
          <w:sz w:val="24"/>
          <w:szCs w:val="24"/>
        </w:rPr>
      </w:pPr>
      <w:r w:rsidRPr="00DB1501">
        <w:rPr>
          <w:rFonts w:ascii="Arial" w:hAnsi="Arial" w:cs="Arial"/>
          <w:sz w:val="24"/>
          <w:szCs w:val="24"/>
        </w:rPr>
        <w:t xml:space="preserve">Nei giorni scorsi, evidenzia Confagricoltura, il </w:t>
      </w:r>
      <w:r>
        <w:rPr>
          <w:rFonts w:ascii="Arial" w:hAnsi="Arial" w:cs="Arial"/>
          <w:sz w:val="24"/>
          <w:szCs w:val="24"/>
        </w:rPr>
        <w:t>G</w:t>
      </w:r>
      <w:r w:rsidRPr="00DB1501">
        <w:rPr>
          <w:rFonts w:ascii="Arial" w:hAnsi="Arial" w:cs="Arial"/>
          <w:sz w:val="24"/>
          <w:szCs w:val="24"/>
        </w:rPr>
        <w:t>overno francese ha varato un aiuto pubblico a fondo perduto con una dotazione di 60 milioni di euro, per compensare le perdite di reddito degli allevatori di capi bovini.</w:t>
      </w:r>
    </w:p>
    <w:p w14:paraId="743D29B5" w14:textId="77777777" w:rsidR="002C2D1F" w:rsidRPr="00DB1501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975EF26" w14:textId="77777777" w:rsidR="001C08F5" w:rsidRPr="00DB1501" w:rsidRDefault="001C08F5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14:paraId="6C64824F" w14:textId="77777777" w:rsidR="00823FAA" w:rsidRPr="00DB1501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B1501">
        <w:rPr>
          <w:rFonts w:ascii="Arial" w:hAnsi="Arial" w:cs="Arial"/>
          <w:sz w:val="24"/>
          <w:szCs w:val="24"/>
        </w:rPr>
        <w:t>Alessandria,</w:t>
      </w:r>
      <w:r w:rsidR="00583BDE" w:rsidRPr="00DB1501">
        <w:rPr>
          <w:rFonts w:ascii="Arial" w:hAnsi="Arial" w:cs="Arial"/>
          <w:sz w:val="24"/>
          <w:szCs w:val="24"/>
        </w:rPr>
        <w:t xml:space="preserve"> </w:t>
      </w:r>
      <w:r w:rsidR="00DB1501">
        <w:rPr>
          <w:rFonts w:ascii="Arial" w:hAnsi="Arial" w:cs="Arial"/>
          <w:sz w:val="24"/>
          <w:szCs w:val="24"/>
        </w:rPr>
        <w:t>12</w:t>
      </w:r>
      <w:r w:rsidR="002C2D1F" w:rsidRPr="00DB1501">
        <w:rPr>
          <w:rFonts w:ascii="Arial" w:hAnsi="Arial" w:cs="Arial"/>
          <w:sz w:val="24"/>
          <w:szCs w:val="24"/>
        </w:rPr>
        <w:t xml:space="preserve"> marzo </w:t>
      </w:r>
      <w:r w:rsidR="00D0254B" w:rsidRPr="00DB1501">
        <w:rPr>
          <w:rFonts w:ascii="Arial" w:hAnsi="Arial" w:cs="Arial"/>
          <w:sz w:val="24"/>
          <w:szCs w:val="24"/>
        </w:rPr>
        <w:t>2021</w:t>
      </w:r>
    </w:p>
    <w:p w14:paraId="66E7F40D" w14:textId="77777777" w:rsidR="00823FAA" w:rsidRPr="00DB1501" w:rsidRDefault="00823FAA" w:rsidP="00280AE3">
      <w:pPr>
        <w:pStyle w:val="Corpodeltesto2"/>
        <w:ind w:firstLine="0"/>
        <w:jc w:val="center"/>
        <w:rPr>
          <w:u w:val="single"/>
        </w:rPr>
      </w:pPr>
    </w:p>
    <w:sectPr w:rsidR="00823FAA" w:rsidRPr="00DB1501" w:rsidSect="00624D5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AE3"/>
    <w:rsid w:val="000103D1"/>
    <w:rsid w:val="000131D3"/>
    <w:rsid w:val="00026CB7"/>
    <w:rsid w:val="00054467"/>
    <w:rsid w:val="000C09C1"/>
    <w:rsid w:val="000F630A"/>
    <w:rsid w:val="00137B42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848D5"/>
    <w:rsid w:val="003964D7"/>
    <w:rsid w:val="003A528C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6047E4"/>
    <w:rsid w:val="00624D51"/>
    <w:rsid w:val="006320EB"/>
    <w:rsid w:val="0064278D"/>
    <w:rsid w:val="00652AD5"/>
    <w:rsid w:val="006548D2"/>
    <w:rsid w:val="00665093"/>
    <w:rsid w:val="006819CF"/>
    <w:rsid w:val="00691D08"/>
    <w:rsid w:val="006943FC"/>
    <w:rsid w:val="00697B9B"/>
    <w:rsid w:val="006A7ECC"/>
    <w:rsid w:val="006C1D13"/>
    <w:rsid w:val="006D3E66"/>
    <w:rsid w:val="006E27AA"/>
    <w:rsid w:val="00707422"/>
    <w:rsid w:val="00717683"/>
    <w:rsid w:val="007319F0"/>
    <w:rsid w:val="007609F7"/>
    <w:rsid w:val="007A5839"/>
    <w:rsid w:val="007B7C0A"/>
    <w:rsid w:val="008016A6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907617"/>
    <w:rsid w:val="00911B9E"/>
    <w:rsid w:val="00915B7E"/>
    <w:rsid w:val="0092126D"/>
    <w:rsid w:val="0092331E"/>
    <w:rsid w:val="0096167C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63DD4"/>
    <w:rsid w:val="00BC45C7"/>
    <w:rsid w:val="00BC7F91"/>
    <w:rsid w:val="00BE3F2F"/>
    <w:rsid w:val="00C16203"/>
    <w:rsid w:val="00C23E6E"/>
    <w:rsid w:val="00C442BE"/>
    <w:rsid w:val="00C5097C"/>
    <w:rsid w:val="00C862A0"/>
    <w:rsid w:val="00C951B8"/>
    <w:rsid w:val="00CB124F"/>
    <w:rsid w:val="00CB2916"/>
    <w:rsid w:val="00CB3824"/>
    <w:rsid w:val="00CD01E6"/>
    <w:rsid w:val="00CE64BB"/>
    <w:rsid w:val="00CF0017"/>
    <w:rsid w:val="00D0254B"/>
    <w:rsid w:val="00D12CEB"/>
    <w:rsid w:val="00DB1501"/>
    <w:rsid w:val="00DB4627"/>
    <w:rsid w:val="00DD02F7"/>
    <w:rsid w:val="00DD032E"/>
    <w:rsid w:val="00E11F7F"/>
    <w:rsid w:val="00E32D86"/>
    <w:rsid w:val="00E422EB"/>
    <w:rsid w:val="00E83037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575A0"/>
    <w:rsid w:val="00F8472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1875F"/>
  <w15:docId w15:val="{5BE6E47C-2DAA-42B9-85B8-39227396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ROSSANA SPARACINO</dc:creator>
  <cp:lastModifiedBy>Patrizia Prato</cp:lastModifiedBy>
  <cp:revision>2</cp:revision>
  <cp:lastPrinted>2021-03-12T15:29:00Z</cp:lastPrinted>
  <dcterms:created xsi:type="dcterms:W3CDTF">2021-03-12T15:41:00Z</dcterms:created>
  <dcterms:modified xsi:type="dcterms:W3CDTF">2021-03-12T15:41:00Z</dcterms:modified>
</cp:coreProperties>
</file>